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86" w:rsidRPr="00B46C86" w:rsidRDefault="00B46C86" w:rsidP="00B46C8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bookmarkStart w:id="0" w:name="_GoBack"/>
      <w:r w:rsidRPr="00B46C86"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-217170</wp:posOffset>
            </wp:positionV>
            <wp:extent cx="2362200" cy="2257425"/>
            <wp:effectExtent l="19050" t="0" r="0" b="0"/>
            <wp:wrapThrough wrapText="bothSides">
              <wp:wrapPolygon edited="0">
                <wp:start x="-174" y="0"/>
                <wp:lineTo x="-174" y="21509"/>
                <wp:lineTo x="21600" y="21509"/>
                <wp:lineTo x="21600" y="0"/>
                <wp:lineTo x="-174" y="0"/>
              </wp:wrapPolygon>
            </wp:wrapThrough>
            <wp:docPr id="1" name="Рисунок 1" descr="Z:\Мутовина Вера Владимировн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утовина Вера Владимировн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B46C86">
        <w:rPr>
          <w:rStyle w:val="c15"/>
          <w:b/>
          <w:bCs/>
          <w:color w:val="000000"/>
          <w:sz w:val="40"/>
          <w:szCs w:val="40"/>
        </w:rPr>
        <w:t>Родителям</w:t>
      </w:r>
    </w:p>
    <w:p w:rsidR="00B46C86" w:rsidRPr="00B46C86" w:rsidRDefault="00B46C86" w:rsidP="00B46C8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B46C86">
        <w:rPr>
          <w:rStyle w:val="c15"/>
          <w:b/>
          <w:bCs/>
          <w:color w:val="000000"/>
          <w:sz w:val="40"/>
          <w:szCs w:val="40"/>
        </w:rPr>
        <w:t xml:space="preserve">о профилактике </w:t>
      </w:r>
      <w:proofErr w:type="spellStart"/>
      <w:r w:rsidRPr="00B46C86">
        <w:rPr>
          <w:rStyle w:val="c15"/>
          <w:b/>
          <w:bCs/>
          <w:color w:val="000000"/>
          <w:sz w:val="40"/>
          <w:szCs w:val="40"/>
        </w:rPr>
        <w:t>табакокурения</w:t>
      </w:r>
      <w:proofErr w:type="spellEnd"/>
      <w:r w:rsidRPr="00B46C86">
        <w:rPr>
          <w:rStyle w:val="c15"/>
          <w:b/>
          <w:bCs/>
          <w:color w:val="000000"/>
          <w:sz w:val="40"/>
          <w:szCs w:val="40"/>
        </w:rPr>
        <w:t>.</w:t>
      </w:r>
    </w:p>
    <w:p w:rsidR="00B46C86" w:rsidRPr="009A7846" w:rsidRDefault="00B46C86" w:rsidP="00B46C86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A7846">
        <w:rPr>
          <w:rStyle w:val="c1"/>
          <w:color w:val="000000"/>
          <w:sz w:val="28"/>
          <w:szCs w:val="28"/>
        </w:rPr>
        <w:t xml:space="preserve">Для успешной профилактики курения необходимо знать, почему дети и подростки начинают курить и постараться устранить причины. Специалисты считают, что одной из основных причин приобщения подростков к </w:t>
      </w:r>
      <w:proofErr w:type="spellStart"/>
      <w:r w:rsidRPr="009A7846">
        <w:rPr>
          <w:rStyle w:val="c1"/>
          <w:color w:val="000000"/>
          <w:sz w:val="28"/>
          <w:szCs w:val="28"/>
        </w:rPr>
        <w:t>табакокурению</w:t>
      </w:r>
      <w:proofErr w:type="spellEnd"/>
      <w:r w:rsidRPr="009A7846">
        <w:rPr>
          <w:rStyle w:val="c1"/>
          <w:color w:val="000000"/>
          <w:sz w:val="28"/>
          <w:szCs w:val="28"/>
        </w:rPr>
        <w:t xml:space="preserve"> является образ жизни семьи:</w:t>
      </w: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9A7846">
        <w:rPr>
          <w:rStyle w:val="c0"/>
          <w:b/>
          <w:bCs/>
          <w:color w:val="000000"/>
          <w:sz w:val="28"/>
          <w:szCs w:val="28"/>
        </w:rPr>
        <w:t>Курение родителей.</w:t>
      </w: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A7846">
        <w:rPr>
          <w:rStyle w:val="c1"/>
          <w:color w:val="000000"/>
          <w:sz w:val="28"/>
          <w:szCs w:val="28"/>
        </w:rPr>
        <w:t>Ребенок невольно, с раннего детского возраста фиксирует эту привычку родителей. Она закладывается в его сознании как черта облика родителя. Регулярно наблюдая родителей с сигаретой, ребенок бессознательно воспринимает сигарету как атрибут элегантности (если курит мама) или мужественности (если дымит папа).</w:t>
      </w: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9A7846">
        <w:rPr>
          <w:rStyle w:val="c0"/>
          <w:b/>
          <w:bCs/>
          <w:color w:val="000000"/>
          <w:sz w:val="28"/>
          <w:szCs w:val="28"/>
        </w:rPr>
        <w:t>Злоупотребление алкоголем в семье.</w:t>
      </w: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A7846">
        <w:rPr>
          <w:rStyle w:val="c1"/>
          <w:color w:val="000000"/>
          <w:sz w:val="28"/>
          <w:szCs w:val="28"/>
        </w:rPr>
        <w:t>Известно, что две эти вредные привычки тесно взаимосвязаны, и, как правило, в неблагополучных семьях родители, увлекающиеся злоупотреблением алкоголя</w:t>
      </w:r>
      <w:r>
        <w:rPr>
          <w:rStyle w:val="c1"/>
          <w:color w:val="000000"/>
          <w:sz w:val="28"/>
          <w:szCs w:val="28"/>
        </w:rPr>
        <w:t>,</w:t>
      </w:r>
      <w:r w:rsidRPr="009A7846">
        <w:rPr>
          <w:rStyle w:val="c1"/>
          <w:color w:val="000000"/>
          <w:sz w:val="28"/>
          <w:szCs w:val="28"/>
        </w:rPr>
        <w:t xml:space="preserve"> активно курят.</w:t>
      </w: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Необходимо сказать </w:t>
      </w:r>
      <w:r w:rsidRPr="009A7846">
        <w:rPr>
          <w:rStyle w:val="c0"/>
          <w:b/>
          <w:bCs/>
          <w:color w:val="000000"/>
          <w:sz w:val="28"/>
          <w:szCs w:val="28"/>
        </w:rPr>
        <w:t>и о пассивном курении.</w:t>
      </w: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C86" w:rsidRPr="009A7846" w:rsidRDefault="00B46C86" w:rsidP="00B46C8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846">
        <w:rPr>
          <w:rStyle w:val="c1"/>
          <w:color w:val="000000"/>
          <w:sz w:val="28"/>
          <w:szCs w:val="28"/>
        </w:rPr>
        <w:t>Пассивным курением называют вдыхание некурящим сигаретного дыма. Пассивными курильщиками являются те, кто находится в накуренном помещении. К сожалению, взрослые не придают должного значения своему курению в присутствии детей, не задумываясь о том, что дети, находящиеся в накуренном помещении, фактически тоже курят. Исследования показали следующее:</w:t>
      </w:r>
    </w:p>
    <w:p w:rsidR="00B46C86" w:rsidRPr="00B46C86" w:rsidRDefault="00B46C86" w:rsidP="00B46C86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C86">
        <w:rPr>
          <w:rStyle w:val="c1"/>
          <w:i/>
          <w:color w:val="000000"/>
          <w:sz w:val="28"/>
          <w:szCs w:val="28"/>
        </w:rPr>
        <w:t>дети курящих родителей чаще страдают бронхо-легочными заболеваниями;</w:t>
      </w:r>
    </w:p>
    <w:p w:rsidR="00B46C86" w:rsidRPr="00B46C86" w:rsidRDefault="00CB15D5" w:rsidP="00B46C8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524510</wp:posOffset>
            </wp:positionV>
            <wp:extent cx="7324725" cy="3400425"/>
            <wp:effectExtent l="19050" t="0" r="9525" b="0"/>
            <wp:wrapThrough wrapText="bothSides">
              <wp:wrapPolygon edited="0">
                <wp:start x="-56" y="0"/>
                <wp:lineTo x="-56" y="21539"/>
                <wp:lineTo x="21628" y="21539"/>
                <wp:lineTo x="21628" y="0"/>
                <wp:lineTo x="-56" y="0"/>
              </wp:wrapPolygon>
            </wp:wrapThrough>
            <wp:docPr id="2" name="Рисунок 2" descr="C:\Users\User\Documents\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ур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C86" w:rsidRPr="00B46C86">
        <w:rPr>
          <w:rStyle w:val="c7"/>
          <w:i/>
          <w:color w:val="000000"/>
          <w:sz w:val="28"/>
          <w:szCs w:val="28"/>
        </w:rPr>
        <w:t>курение родителей утяжеляет течение бронхиальной астмы у детей, а также увеличивает частоту синдрома внезапной смерти у новорожденных</w:t>
      </w:r>
      <w:r w:rsidR="00B46C86" w:rsidRPr="00B46C86"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sectPr w:rsidR="00B46C86" w:rsidRPr="00B46C86" w:rsidSect="00CB15D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7EF0"/>
    <w:multiLevelType w:val="hybridMultilevel"/>
    <w:tmpl w:val="2168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C86"/>
    <w:rsid w:val="00995599"/>
    <w:rsid w:val="00B46C86"/>
    <w:rsid w:val="00CB15D5"/>
    <w:rsid w:val="00E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E855-E3B0-4EC6-AEA7-A8A85198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6C86"/>
  </w:style>
  <w:style w:type="character" w:customStyle="1" w:styleId="c5">
    <w:name w:val="c5"/>
    <w:basedOn w:val="a0"/>
    <w:rsid w:val="00B46C86"/>
  </w:style>
  <w:style w:type="paragraph" w:customStyle="1" w:styleId="c11">
    <w:name w:val="c11"/>
    <w:basedOn w:val="a"/>
    <w:rsid w:val="00B4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C86"/>
  </w:style>
  <w:style w:type="character" w:customStyle="1" w:styleId="c0">
    <w:name w:val="c0"/>
    <w:basedOn w:val="a0"/>
    <w:rsid w:val="00B46C86"/>
  </w:style>
  <w:style w:type="paragraph" w:customStyle="1" w:styleId="c2">
    <w:name w:val="c2"/>
    <w:basedOn w:val="a"/>
    <w:rsid w:val="00B4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C86"/>
  </w:style>
  <w:style w:type="paragraph" w:customStyle="1" w:styleId="c19">
    <w:name w:val="c19"/>
    <w:basedOn w:val="a"/>
    <w:rsid w:val="00B4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</cp:lastModifiedBy>
  <cp:revision>2</cp:revision>
  <cp:lastPrinted>2022-02-07T07:30:00Z</cp:lastPrinted>
  <dcterms:created xsi:type="dcterms:W3CDTF">2022-02-07T04:12:00Z</dcterms:created>
  <dcterms:modified xsi:type="dcterms:W3CDTF">2022-02-07T07:30:00Z</dcterms:modified>
</cp:coreProperties>
</file>